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楼板粘贴隔声垫及地板系统技术规程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4296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AD2E42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文字 Char"/>
    <w:basedOn w:val="8"/>
    <w:link w:val="2"/>
    <w:uiPriority w:val="99"/>
    <w:rPr>
      <w:kern w:val="2"/>
      <w:sz w:val="21"/>
      <w:szCs w:val="22"/>
    </w:rPr>
  </w:style>
  <w:style w:type="character" w:customStyle="1" w:styleId="13">
    <w:name w:val="批注主题 Char"/>
    <w:basedOn w:val="12"/>
    <w:link w:val="6"/>
    <w:semiHidden/>
    <w:qFormat/>
    <w:uiPriority w:val="99"/>
    <w:rPr>
      <w:b/>
      <w:bCs/>
      <w:kern w:val="2"/>
      <w:sz w:val="21"/>
      <w:szCs w:val="22"/>
    </w:r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70</Characters>
  <Lines>1</Lines>
  <Paragraphs>1</Paragraphs>
  <TotalTime>2</TotalTime>
  <ScaleCrop>false</ScaleCrop>
  <LinksUpToDate>false</LinksUpToDate>
  <CharactersWithSpaces>78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2025-05-19T23:07:00Z</dcterms:created>
  <dc:creator>lenovo</dc:creator>
  <cp:lastModifiedBy>张睿</cp:lastModifiedBy>
  <dcterms:modified xsi:type="dcterms:W3CDTF">2025-05-27T07:44:03Z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A0031AC38EBF411DB8B768E2788528F3_12</vt:lpwstr>
  </property>
</Properties>
</file>