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B8178">
      <w:pPr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附件</w:t>
      </w:r>
      <w:r>
        <w:rPr>
          <w:rFonts w:ascii="黑体" w:eastAsia="黑体"/>
          <w:sz w:val="28"/>
        </w:rPr>
        <w:t xml:space="preserve">:     </w:t>
      </w:r>
    </w:p>
    <w:p w14:paraId="55C2B7E7">
      <w:pPr>
        <w:jc w:val="center"/>
        <w:rPr>
          <w:rFonts w:ascii="黑体" w:eastAsia="黑体"/>
          <w:b/>
          <w:bCs/>
          <w:sz w:val="28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《好房子建设指南》编制工作申报表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8"/>
        <w:gridCol w:w="916"/>
        <w:gridCol w:w="388"/>
        <w:gridCol w:w="967"/>
        <w:gridCol w:w="398"/>
        <w:gridCol w:w="1365"/>
        <w:gridCol w:w="1273"/>
        <w:gridCol w:w="1489"/>
      </w:tblGrid>
      <w:tr w14:paraId="54A14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63" w:type="dxa"/>
            <w:gridSpan w:val="2"/>
          </w:tcPr>
          <w:p w14:paraId="2A15F48F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单位名称</w:t>
            </w:r>
          </w:p>
        </w:tc>
        <w:tc>
          <w:tcPr>
            <w:tcW w:w="6796" w:type="dxa"/>
            <w:gridSpan w:val="7"/>
          </w:tcPr>
          <w:p w14:paraId="2753CB0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FB0A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63" w:type="dxa"/>
            <w:gridSpan w:val="2"/>
          </w:tcPr>
          <w:p w14:paraId="4B500E41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 系 人</w:t>
            </w:r>
          </w:p>
        </w:tc>
        <w:tc>
          <w:tcPr>
            <w:tcW w:w="1304" w:type="dxa"/>
            <w:gridSpan w:val="2"/>
          </w:tcPr>
          <w:p w14:paraId="593FBDE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365" w:type="dxa"/>
            <w:gridSpan w:val="2"/>
          </w:tcPr>
          <w:p w14:paraId="7D66705B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单位职务</w:t>
            </w:r>
          </w:p>
        </w:tc>
        <w:tc>
          <w:tcPr>
            <w:tcW w:w="1365" w:type="dxa"/>
          </w:tcPr>
          <w:p w14:paraId="5DF160E5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3" w:type="dxa"/>
          </w:tcPr>
          <w:p w14:paraId="101F2B8D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1489" w:type="dxa"/>
          </w:tcPr>
          <w:p w14:paraId="16D68B74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1922C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5" w:hRule="atLeast"/>
        </w:trPr>
        <w:tc>
          <w:tcPr>
            <w:tcW w:w="8159" w:type="dxa"/>
            <w:gridSpan w:val="9"/>
          </w:tcPr>
          <w:p w14:paraId="765EAAC1"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单位简介：（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简要说明本单位承担或开展的好房子建设等“四好”建设工作及工程建设标准化工作情况，取得的主要编研成果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）</w:t>
            </w:r>
          </w:p>
          <w:p w14:paraId="28C9A660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B0078E1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3C2A3EEF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3BBD1F95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17158EA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46CF547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30A90B0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75D9F5A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DB743CB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AB0A593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45CCE8A5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105DF86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395D12DD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42A97370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9BE70A4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19F4456E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4B185E8F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0F06660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1941CDC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4A23EF4D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FA037F9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0902945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58BFF6D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6D2DDBF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1291F0D6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3D0EC61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1090648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52429EBE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0D0CDC4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4572CF57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0890F1A">
            <w:pPr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51531C4"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45F50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159" w:type="dxa"/>
            <w:gridSpan w:val="9"/>
          </w:tcPr>
          <w:p w14:paraId="672307F4">
            <w:pPr>
              <w:spacing w:line="360" w:lineRule="auto"/>
              <w:jc w:val="center"/>
            </w:pPr>
            <w:r>
              <w:rPr>
                <w:rFonts w:hint="eastAsia"/>
                <w:sz w:val="28"/>
                <w:szCs w:val="28"/>
              </w:rPr>
              <w:t>推荐专家名单及基本情况</w:t>
            </w:r>
          </w:p>
        </w:tc>
      </w:tr>
      <w:tr w14:paraId="2AA3B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45" w:type="dxa"/>
          </w:tcPr>
          <w:p w14:paraId="6517D7B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334" w:type="dxa"/>
            <w:gridSpan w:val="2"/>
          </w:tcPr>
          <w:p w14:paraId="5EBB4A3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1355" w:type="dxa"/>
            <w:gridSpan w:val="2"/>
          </w:tcPr>
          <w:p w14:paraId="521C004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专业领域</w:t>
            </w:r>
          </w:p>
        </w:tc>
        <w:tc>
          <w:tcPr>
            <w:tcW w:w="4525" w:type="dxa"/>
            <w:gridSpan w:val="4"/>
          </w:tcPr>
          <w:p w14:paraId="174419E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从事过的代表性标准化研究课题</w:t>
            </w:r>
          </w:p>
        </w:tc>
      </w:tr>
      <w:tr w14:paraId="51CAD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45" w:type="dxa"/>
          </w:tcPr>
          <w:p w14:paraId="6533A2FE">
            <w:pPr>
              <w:rPr>
                <w:rFonts w:eastAsiaTheme="minorHAnsi"/>
                <w:sz w:val="24"/>
              </w:rPr>
            </w:pPr>
          </w:p>
        </w:tc>
        <w:tc>
          <w:tcPr>
            <w:tcW w:w="1334" w:type="dxa"/>
            <w:gridSpan w:val="2"/>
          </w:tcPr>
          <w:p w14:paraId="0900C6BD">
            <w:pPr>
              <w:rPr>
                <w:rFonts w:eastAsiaTheme="minorHAnsi"/>
                <w:sz w:val="24"/>
              </w:rPr>
            </w:pPr>
          </w:p>
        </w:tc>
        <w:tc>
          <w:tcPr>
            <w:tcW w:w="1355" w:type="dxa"/>
            <w:gridSpan w:val="2"/>
          </w:tcPr>
          <w:p w14:paraId="7DD4F9AD">
            <w:pPr>
              <w:rPr>
                <w:rFonts w:eastAsiaTheme="minorHAnsi"/>
                <w:sz w:val="24"/>
              </w:rPr>
            </w:pPr>
          </w:p>
        </w:tc>
        <w:tc>
          <w:tcPr>
            <w:tcW w:w="4525" w:type="dxa"/>
            <w:gridSpan w:val="4"/>
          </w:tcPr>
          <w:p w14:paraId="6E7B6AD0"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1.</w:t>
            </w:r>
          </w:p>
          <w:p w14:paraId="0FBDAF44"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2.</w:t>
            </w:r>
          </w:p>
          <w:p w14:paraId="7AF9875C"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3.</w:t>
            </w:r>
          </w:p>
        </w:tc>
      </w:tr>
      <w:tr w14:paraId="353BA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45" w:type="dxa"/>
          </w:tcPr>
          <w:p w14:paraId="6D6B6E86">
            <w:pPr>
              <w:rPr>
                <w:rFonts w:eastAsiaTheme="minorHAnsi"/>
                <w:sz w:val="24"/>
              </w:rPr>
            </w:pPr>
          </w:p>
        </w:tc>
        <w:tc>
          <w:tcPr>
            <w:tcW w:w="1334" w:type="dxa"/>
            <w:gridSpan w:val="2"/>
          </w:tcPr>
          <w:p w14:paraId="4D7BEB09">
            <w:pPr>
              <w:rPr>
                <w:rFonts w:eastAsiaTheme="minorHAnsi"/>
                <w:sz w:val="24"/>
              </w:rPr>
            </w:pPr>
          </w:p>
        </w:tc>
        <w:tc>
          <w:tcPr>
            <w:tcW w:w="1355" w:type="dxa"/>
            <w:gridSpan w:val="2"/>
          </w:tcPr>
          <w:p w14:paraId="25F4A8E3">
            <w:pPr>
              <w:rPr>
                <w:rFonts w:eastAsiaTheme="minorHAnsi"/>
                <w:sz w:val="24"/>
              </w:rPr>
            </w:pPr>
          </w:p>
        </w:tc>
        <w:tc>
          <w:tcPr>
            <w:tcW w:w="4525" w:type="dxa"/>
            <w:gridSpan w:val="4"/>
          </w:tcPr>
          <w:p w14:paraId="35FFE688">
            <w:pPr>
              <w:rPr>
                <w:rFonts w:eastAsiaTheme="minorHAnsi"/>
                <w:sz w:val="24"/>
              </w:rPr>
            </w:pPr>
          </w:p>
        </w:tc>
      </w:tr>
      <w:tr w14:paraId="1CB42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45" w:type="dxa"/>
          </w:tcPr>
          <w:p w14:paraId="4DCD33CA">
            <w:pPr>
              <w:rPr>
                <w:rFonts w:eastAsiaTheme="minorHAnsi"/>
                <w:sz w:val="24"/>
              </w:rPr>
            </w:pPr>
          </w:p>
        </w:tc>
        <w:tc>
          <w:tcPr>
            <w:tcW w:w="1334" w:type="dxa"/>
            <w:gridSpan w:val="2"/>
          </w:tcPr>
          <w:p w14:paraId="54489BBB">
            <w:pPr>
              <w:rPr>
                <w:rFonts w:eastAsiaTheme="minorHAnsi"/>
                <w:sz w:val="24"/>
              </w:rPr>
            </w:pPr>
          </w:p>
        </w:tc>
        <w:tc>
          <w:tcPr>
            <w:tcW w:w="1355" w:type="dxa"/>
            <w:gridSpan w:val="2"/>
          </w:tcPr>
          <w:p w14:paraId="008B3C7D">
            <w:pPr>
              <w:rPr>
                <w:rFonts w:eastAsiaTheme="minorHAnsi"/>
                <w:sz w:val="24"/>
              </w:rPr>
            </w:pPr>
          </w:p>
        </w:tc>
        <w:tc>
          <w:tcPr>
            <w:tcW w:w="4525" w:type="dxa"/>
            <w:gridSpan w:val="4"/>
          </w:tcPr>
          <w:p w14:paraId="789C3BEF">
            <w:pPr>
              <w:rPr>
                <w:rFonts w:eastAsiaTheme="minorHAnsi"/>
                <w:sz w:val="24"/>
              </w:rPr>
            </w:pPr>
          </w:p>
        </w:tc>
      </w:tr>
      <w:tr w14:paraId="16C04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45" w:type="dxa"/>
          </w:tcPr>
          <w:p w14:paraId="462F361D">
            <w:pPr>
              <w:rPr>
                <w:rFonts w:eastAsiaTheme="minorHAnsi"/>
                <w:sz w:val="24"/>
              </w:rPr>
            </w:pPr>
          </w:p>
        </w:tc>
        <w:tc>
          <w:tcPr>
            <w:tcW w:w="1334" w:type="dxa"/>
            <w:gridSpan w:val="2"/>
          </w:tcPr>
          <w:p w14:paraId="1C3BC8F5">
            <w:pPr>
              <w:rPr>
                <w:rFonts w:eastAsiaTheme="minorHAnsi"/>
                <w:sz w:val="24"/>
              </w:rPr>
            </w:pPr>
          </w:p>
        </w:tc>
        <w:tc>
          <w:tcPr>
            <w:tcW w:w="1355" w:type="dxa"/>
            <w:gridSpan w:val="2"/>
          </w:tcPr>
          <w:p w14:paraId="3C99315A">
            <w:pPr>
              <w:rPr>
                <w:rFonts w:eastAsiaTheme="minorHAnsi"/>
                <w:sz w:val="24"/>
              </w:rPr>
            </w:pPr>
          </w:p>
        </w:tc>
        <w:tc>
          <w:tcPr>
            <w:tcW w:w="4525" w:type="dxa"/>
            <w:gridSpan w:val="4"/>
          </w:tcPr>
          <w:p w14:paraId="5C071512">
            <w:pPr>
              <w:rPr>
                <w:rFonts w:eastAsiaTheme="minorHAnsi"/>
                <w:sz w:val="24"/>
              </w:rPr>
            </w:pPr>
          </w:p>
        </w:tc>
      </w:tr>
      <w:tr w14:paraId="6F767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2" w:hRule="atLeast"/>
        </w:trPr>
        <w:tc>
          <w:tcPr>
            <w:tcW w:w="8159" w:type="dxa"/>
            <w:gridSpan w:val="9"/>
          </w:tcPr>
          <w:p w14:paraId="69CCC38A">
            <w:pPr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对《好房子建设指南》编制工作的意见和建议：</w:t>
            </w:r>
          </w:p>
        </w:tc>
      </w:tr>
      <w:tr w14:paraId="6EB41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</w:trPr>
        <w:tc>
          <w:tcPr>
            <w:tcW w:w="8159" w:type="dxa"/>
            <w:gridSpan w:val="9"/>
          </w:tcPr>
          <w:p w14:paraId="2FD21255">
            <w:pPr>
              <w:spacing w:line="720" w:lineRule="exact"/>
              <w:rPr>
                <w:rFonts w:eastAsiaTheme="minorHAnsi"/>
                <w:sz w:val="24"/>
              </w:rPr>
            </w:pPr>
            <w:r>
              <w:rPr>
                <w:rFonts w:hint="eastAsia" w:eastAsiaTheme="minorHAnsi"/>
                <w:sz w:val="24"/>
              </w:rPr>
              <w:t>单位负责人签字：</w:t>
            </w:r>
          </w:p>
          <w:p w14:paraId="2916060C">
            <w:pPr>
              <w:spacing w:line="720" w:lineRule="exact"/>
              <w:jc w:val="right"/>
              <w:rPr>
                <w:rFonts w:eastAsiaTheme="minorHAnsi"/>
                <w:sz w:val="24"/>
              </w:rPr>
            </w:pPr>
          </w:p>
          <w:p w14:paraId="4CF2B28E">
            <w:pPr>
              <w:spacing w:line="720" w:lineRule="exact"/>
              <w:jc w:val="center"/>
              <w:rPr>
                <w:rFonts w:eastAsiaTheme="minorHAnsi"/>
                <w:sz w:val="24"/>
              </w:rPr>
            </w:pPr>
            <w:r>
              <w:rPr>
                <w:rFonts w:hint="eastAsia" w:eastAsia="宋体"/>
                <w:sz w:val="24"/>
              </w:rPr>
              <w:t xml:space="preserve">                                      </w:t>
            </w:r>
            <w:r>
              <w:rPr>
                <w:rFonts w:hint="eastAsia" w:eastAsiaTheme="minorHAnsi"/>
                <w:sz w:val="24"/>
              </w:rPr>
              <w:t xml:space="preserve">（公章）    </w:t>
            </w:r>
          </w:p>
          <w:p w14:paraId="15B8D445">
            <w:pPr>
              <w:spacing w:line="720" w:lineRule="exact"/>
              <w:jc w:val="center"/>
            </w:pPr>
            <w:r>
              <w:rPr>
                <w:rFonts w:hint="eastAsia" w:eastAsia="宋体"/>
                <w:sz w:val="24"/>
              </w:rPr>
              <w:t xml:space="preserve">                                       </w:t>
            </w:r>
            <w:r>
              <w:rPr>
                <w:rFonts w:hint="eastAsia" w:eastAsiaTheme="minorHAnsi"/>
                <w:sz w:val="24"/>
              </w:rPr>
              <w:t xml:space="preserve">年   </w:t>
            </w:r>
            <w:r>
              <w:rPr>
                <w:rFonts w:hint="eastAsia" w:eastAsia="宋体"/>
                <w:sz w:val="24"/>
              </w:rPr>
              <w:t xml:space="preserve"> </w:t>
            </w:r>
            <w:r>
              <w:rPr>
                <w:rFonts w:hint="eastAsia" w:eastAsiaTheme="minorHAnsi"/>
                <w:sz w:val="24"/>
              </w:rPr>
              <w:t xml:space="preserve">月   </w:t>
            </w:r>
            <w:r>
              <w:rPr>
                <w:rFonts w:hint="eastAsia" w:eastAsia="宋体"/>
                <w:sz w:val="24"/>
              </w:rPr>
              <w:t xml:space="preserve"> </w:t>
            </w:r>
            <w:r>
              <w:rPr>
                <w:rFonts w:hint="eastAsia" w:eastAsiaTheme="minorHAnsi"/>
                <w:sz w:val="24"/>
              </w:rPr>
              <w:t xml:space="preserve"> 日</w:t>
            </w:r>
          </w:p>
        </w:tc>
      </w:tr>
    </w:tbl>
    <w:p w14:paraId="0DE38D8F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38B3E48B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2DE052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6536A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6536A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FF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2025-04-18T02:27:14Z</dcterms:created>
  <dc:creator>Administrator</dc:creator>
  <cp:lastModifiedBy>mary</cp:lastModifiedBy>
  <dcterms:modified xsi:type="dcterms:W3CDTF">2025-04-18T02:27:16Z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eyJoZGlkIjoiMjlmNzU0MDAzMDE4NGMzYTVmZjIwNjQ3NDQ4ZTBkNmMiLCJ1c2VySWQiOiIyNzk3Njk2ODQifQ==</vt:lpwstr>
  </property>
  <property fmtid="{D5CDD505-2E9C-101B-9397-08002B2CF9AE}" pid="4" name="ICV">
    <vt:lpwstr>F46C7AC683034FABA2670D508D5C010B_12</vt:lpwstr>
  </property>
</Properties>
</file>