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暖通空调智能化系统评价标准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824"/>
        <w:gridCol w:w="270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意见/建议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3C36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011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1F2C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4265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04EE3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3C6D3C"/>
    <w:rsid w:val="180A4176"/>
    <w:rsid w:val="54203329"/>
    <w:rsid w:val="65670EE8"/>
    <w:rsid w:val="77A154A5"/>
    <w:rsid w:val="7E7E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60</Characters>
  <Lines>1</Lines>
  <Paragraphs>1</Paragraphs>
  <TotalTime>0</TotalTime>
  <ScaleCrop>false</ScaleCrop>
  <LinksUpToDate>false</LinksUpToDate>
  <CharactersWithSpaces>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2023-01-19T05:41:00Z</dcterms:created>
  <dc:creator>lenovo</dc:creator>
  <cp:lastModifiedBy>zj180309</cp:lastModifiedBy>
  <dcterms:modified xsi:type="dcterms:W3CDTF">2023-02-10T05:07:15Z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E5F7D4136D3F418CB8ED4606A7C49ABF</vt:lpwstr>
  </property>
</Properties>
</file>