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建筑信息模型施工成果交付标准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outlineLvl w:val="0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64778E9"/>
    <w:rsid w:val="180A4176"/>
    <w:rsid w:val="228B1444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pkpm</cp:lastModifiedBy>
  <dcterms:modified xsi:type="dcterms:W3CDTF">2022-03-02T04:53:12Z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