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酒店建筑适老化改造评估标准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E597B08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2021-10-28T08:58:03Z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7837E96B211B4B1CB837C3CDB7D3DB10</vt:lpwstr>
  </property>
</Properties>
</file>