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EFB2D1" w14:textId="77777777" w:rsidR="00E11801" w:rsidRDefault="00FD715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Pr="00FD7152">
        <w:rPr>
          <w:rFonts w:ascii="黑体" w:eastAsia="黑体" w:hint="eastAsia"/>
          <w:sz w:val="32"/>
          <w:szCs w:val="32"/>
        </w:rPr>
        <w:t>波形钢板组合结构技术规程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14:paraId="54ABD5C4" w14:textId="77777777" w:rsidR="00E11801" w:rsidRDefault="00E11801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E11801" w14:paraId="1900327D" w14:textId="7777777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491E0" w14:textId="77777777" w:rsidR="00E11801" w:rsidRDefault="00FD71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17C3" w14:textId="77777777" w:rsidR="00E11801" w:rsidRDefault="00FD71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5886E" w14:textId="77777777" w:rsidR="00E11801" w:rsidRDefault="00FD71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FAFB6" w14:textId="77777777" w:rsidR="00E11801" w:rsidRDefault="00FD71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4CB76" w14:textId="77777777" w:rsidR="00E11801" w:rsidRDefault="00FD71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E2863" w14:textId="77777777" w:rsidR="00E11801" w:rsidRDefault="00FD715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E11801" w14:paraId="1B3B3566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DA028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5E198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C4D80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5F3B3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30FD0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8D16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4AB62567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C4A91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58593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23DA1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3328A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A4EF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245A2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4FAD1889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5BA2F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67C7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E1ACE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71EAF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11537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9934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445661D0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325E6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1B223" w14:textId="77777777" w:rsidR="00E11801" w:rsidRDefault="00E1180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AA6D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5FCE8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3F393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1715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4AF0D3B7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33298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8B661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973D1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CE4D3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372EE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ED1A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2D49875C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6E215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C07DD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60A8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EFCA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9E6C1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7A2A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7B0F3CB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A8FB0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46C6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3133D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5E800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1FD80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6E580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11801" w14:paraId="398962FD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EA76" w14:textId="77777777" w:rsidR="00E11801" w:rsidRDefault="00E11801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6A57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74B4C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6538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018A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FF00F" w14:textId="77777777" w:rsidR="00E11801" w:rsidRDefault="00E11801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66A76132" w14:textId="77777777" w:rsidR="00E11801" w:rsidRPr="004264F0" w:rsidRDefault="00FD7152">
      <w:r w:rsidRPr="004264F0">
        <w:rPr>
          <w:rFonts w:hint="eastAsia"/>
        </w:rPr>
        <w:t>注：</w:t>
      </w:r>
      <w:r w:rsidRPr="004264F0">
        <w:rPr>
          <w:rFonts w:hint="eastAsia"/>
        </w:rPr>
        <w:t>1</w:t>
      </w:r>
      <w:r w:rsidRPr="004264F0">
        <w:t>.</w:t>
      </w:r>
      <w:r w:rsidRPr="004264F0">
        <w:rPr>
          <w:rFonts w:hint="eastAsia"/>
        </w:rPr>
        <w:t>意见处理方式为：采纳、部分采纳或不采纳；</w:t>
      </w:r>
    </w:p>
    <w:p w14:paraId="3E489A79" w14:textId="77777777" w:rsidR="00E11801" w:rsidRDefault="00FD7152">
      <w:pPr>
        <w:ind w:firstLineChars="200" w:firstLine="420"/>
      </w:pPr>
      <w:r w:rsidRPr="004264F0">
        <w:rPr>
          <w:rFonts w:hint="eastAsia"/>
        </w:rPr>
        <w:t>2</w:t>
      </w:r>
      <w:r w:rsidRPr="004264F0">
        <w:t>.</w:t>
      </w:r>
      <w:r w:rsidRPr="004264F0">
        <w:rPr>
          <w:rFonts w:hint="eastAsia"/>
        </w:rPr>
        <w:t xml:space="preserve"> </w:t>
      </w:r>
      <w:r w:rsidRPr="004264F0">
        <w:rPr>
          <w:rFonts w:hint="eastAsia"/>
        </w:rPr>
        <w:t>部分采纳或不采纳应给出理由，采纳可给出理由。</w:t>
      </w:r>
      <w:bookmarkStart w:id="0" w:name="_GoBack"/>
      <w:bookmarkEnd w:id="0"/>
    </w:p>
    <w:sectPr w:rsidR="00E118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仿宋_GB2312">
    <w:altName w:val="FangSong_GB2312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0000000000000000000"/>
    <w:charset w:val="5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4264F0"/>
    <w:rsid w:val="004F34DA"/>
    <w:rsid w:val="0075074A"/>
    <w:rsid w:val="00AF398C"/>
    <w:rsid w:val="00D86636"/>
    <w:rsid w:val="00E11801"/>
    <w:rsid w:val="00FD7152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5A679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152</Characters>
  <Application>Microsoft Macintosh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SUN</cp:lastModifiedBy>
  <cp:revision>6</cp:revision>
  <dcterms:created xsi:type="dcterms:W3CDTF">2018-04-23T01:02:00Z</dcterms:created>
  <dcterms:modified xsi:type="dcterms:W3CDTF">2018-11-29T05:55:00Z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